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NOMINATION FOR OUTSTANDING INVENTOR AWARD</w:t>
      </w:r>
    </w:p>
    <w:p>
      <w:pPr>
        <w:pStyle w:val="BodyTextIndent"/>
        <w:jc w:val="both"/>
        <w:rPr>
          <w:rFonts w:ascii="Times New Roman" w:hAnsi="Times New Roman"/>
          <w:b/>
          <w:spacing w:val="1"/>
        </w:rPr>
      </w:pPr>
      <w:r>
        <w:rPr>
          <w:rFonts w:ascii="Times New Roman" w:hAnsi="Times New Roman"/>
        </w:rPr>
        <w:t xml:space="preserve">It is time to make your nominations for the HIPLA Outstanding Inventor Award. </w:t>
      </w:r>
      <w:r>
        <w:rPr>
          <w:rFonts w:ascii="Times New Roman" w:hAnsi="Times New Roman"/>
          <w:spacing w:val="2"/>
        </w:rPr>
        <w:t xml:space="preserve">Nominations must be received by </w:t>
      </w:r>
      <w:r>
        <w:rPr>
          <w:rFonts w:ascii="Times New Roman" w:hAnsi="Times New Roman"/>
          <w:b/>
          <w:spacing w:val="2"/>
        </w:rPr>
        <w:t>May 11</w:t>
      </w:r>
      <w:r>
        <w:rPr>
          <w:rFonts w:ascii="Times New Roman" w:hAnsi="Times New Roman"/>
          <w:b/>
          <w:spacing w:val="1"/>
        </w:rPr>
        <w:t>, 2018.</w:t>
      </w:r>
    </w:p>
    <w:p>
      <w:pPr>
        <w:pStyle w:val="BodyTextIndent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A nomination form follows. The Outstanding Inventor Award Committee will evaluate the nominations and choose the</w:t>
      </w:r>
      <w:r>
        <w:rPr>
          <w:rFonts w:ascii="Times New Roman" w:hAnsi="Times New Roman"/>
          <w:spacing w:val="4"/>
        </w:rPr>
        <w:t xml:space="preserve"> recipients for the award. The winners will be announced after the Committee meets </w:t>
      </w:r>
      <w:r>
        <w:rPr>
          <w:rFonts w:ascii="Times New Roman" w:hAnsi="Times New Roman"/>
          <w:spacing w:val="-4"/>
        </w:rPr>
        <w:t xml:space="preserve">in May and the winners will be invited to speak at a subsequent meeting of HIPLA.  </w:t>
      </w:r>
      <w:r>
        <w:rPr>
          <w:rFonts w:ascii="Times New Roman" w:hAnsi="Times New Roman"/>
          <w:spacing w:val="5"/>
        </w:rPr>
        <w:t>Worthy inventors can be recognized only if our members take the time to make nominations.</w:t>
      </w:r>
      <w:r>
        <w:rPr>
          <w:rFonts w:ascii="Times New Roman" w:hAnsi="Times New Roman"/>
        </w:rPr>
        <w:t xml:space="preserve">  If you nominated someone in the past and would like to renew the nomination, please provide any appropriate updates.</w:t>
      </w:r>
    </w:p>
    <w:p>
      <w:pPr>
        <w:pStyle w:val="BodyTextIndent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7"/>
        </w:rPr>
        <w:t xml:space="preserve">You are encouraged to emphasize the </w:t>
      </w:r>
      <w:r>
        <w:rPr>
          <w:rFonts w:ascii="Times New Roman" w:hAnsi="Times New Roman"/>
        </w:rPr>
        <w:t xml:space="preserve">commercial success or economic importance of the invention or inventions made by your </w:t>
      </w:r>
      <w:r>
        <w:rPr>
          <w:rFonts w:ascii="Times New Roman" w:hAnsi="Times New Roman"/>
          <w:spacing w:val="2"/>
        </w:rPr>
        <w:t>nominee.</w:t>
      </w:r>
    </w:p>
    <w:p>
      <w:pPr>
        <w:pStyle w:val="BodyTex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nominations to: </w:t>
      </w:r>
      <w:r>
        <w:rPr>
          <w:rFonts w:ascii="Times New Roman" w:hAnsi="Times New Roman"/>
        </w:rPr>
        <w:tab/>
        <w:t>Jennifer S. Sickler</w:t>
      </w:r>
    </w:p>
    <w:p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Thompson &amp; Knight LLP</w:t>
      </w:r>
    </w:p>
    <w:p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811 Main St., 25th Floor</w:t>
      </w:r>
    </w:p>
    <w:p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Houston, Texas 77002</w:t>
      </w:r>
    </w:p>
    <w:p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jennifer.sickler@tklaw.com</w:t>
      </w:r>
    </w:p>
    <w:p>
      <w:pPr>
        <w:pStyle w:val="BodyTextIndent"/>
        <w:ind w:firstLine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i/>
          <w:spacing w:val="6"/>
        </w:rPr>
        <w:t>Please note that the Committee expects to present the Outstanding Inventor Award at HIPLA’s June 2018 meeting, which will likely take place the third full week of June (June 19-22). The Committee encourages the Nominator(s) and Nominee to be available for a lunch meeting during that time, should the Nominee be selected as Award winner.</w:t>
      </w:r>
    </w:p>
    <w:p>
      <w:pPr>
        <w:pStyle w:val="BodyTextIndent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If you have any questions about the award process, or you are interested in serving on the Committee, </w:t>
      </w:r>
      <w:r>
        <w:rPr>
          <w:rFonts w:ascii="Times New Roman" w:hAnsi="Times New Roman"/>
        </w:rPr>
        <w:t>please contact Jennifer Sickler at 713-653-8611. The Committee looks forward to receiving your nominations.</w:t>
      </w:r>
    </w:p>
    <w:p>
      <w:pPr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br w:type="page"/>
      </w:r>
    </w:p>
    <w:p>
      <w:pPr>
        <w:pStyle w:val="Title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</w:rPr>
        <w:lastRenderedPageBreak/>
        <w:t>HOUSTON INTELLECTUAL PROPERTY LAW ASSOCIATION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pacing w:val="-3"/>
          <w:u w:val="single"/>
        </w:rPr>
        <w:t>NOMINATION FOR OUTSTANDING INVENTOR</w:t>
      </w:r>
    </w:p>
    <w:p>
      <w:pPr>
        <w:pStyle w:val="Titl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INSTRUCTIONS</w:t>
      </w:r>
    </w:p>
    <w:p>
      <w:pPr>
        <w:pStyle w:val="BodyText"/>
        <w:jc w:val="both"/>
        <w:rPr>
          <w:rStyle w:val="Bold"/>
          <w:rFonts w:ascii="Times New Roman" w:hAnsi="Times New Roman"/>
        </w:rPr>
      </w:pPr>
      <w:r>
        <w:rPr>
          <w:rStyle w:val="Bold"/>
          <w:rFonts w:ascii="Times New Roman" w:hAnsi="Times New Roman"/>
        </w:rPr>
        <w:t>Note that the selection or rejection of the nominee for this award will hinge primarily upon facts set out in Section I, which should include the following:</w:t>
      </w:r>
    </w:p>
    <w:p>
      <w:pPr>
        <w:pStyle w:val="ListNumber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Identify the </w:t>
      </w:r>
      <w:r>
        <w:rPr>
          <w:rFonts w:ascii="Times New Roman" w:hAnsi="Times New Roman"/>
          <w:u w:val="single"/>
        </w:rPr>
        <w:t>U.S. patent or patents</w:t>
      </w:r>
      <w:r>
        <w:rPr>
          <w:rFonts w:ascii="Times New Roman" w:hAnsi="Times New Roman"/>
        </w:rPr>
        <w:t xml:space="preserve"> for which the nomination is being made, with a detailed description of the invention(s), and a brief history of the invention(s). </w:t>
      </w:r>
    </w:p>
    <w:p>
      <w:pPr>
        <w:pStyle w:val="ListBulle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1"/>
        </w:rPr>
        <w:t xml:space="preserve">All </w:t>
      </w:r>
      <w:r>
        <w:rPr>
          <w:rFonts w:ascii="Times New Roman" w:hAnsi="Times New Roman"/>
        </w:rPr>
        <w:t xml:space="preserve">nominations must be based on inventions having at least one United States patent. </w:t>
      </w:r>
      <w:r>
        <w:rPr>
          <w:rFonts w:ascii="Times New Roman" w:hAnsi="Times New Roman"/>
          <w:spacing w:val="-3"/>
        </w:rPr>
        <w:t xml:space="preserve">The committee will consider a nomination based on an invention covered by an existing or even an expired patent. </w:t>
      </w:r>
    </w:p>
    <w:p>
      <w:pPr>
        <w:pStyle w:val="ListBulle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Attach copies of the patent(s) describing the invention(s), and feel free to include any visual aids.</w:t>
      </w:r>
    </w:p>
    <w:p>
      <w:pPr>
        <w:pStyle w:val="ListNumber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1"/>
        </w:rPr>
        <w:t xml:space="preserve">Describe the </w:t>
      </w:r>
      <w:r>
        <w:rPr>
          <w:rFonts w:ascii="Times New Roman" w:hAnsi="Times New Roman"/>
          <w:u w:val="single"/>
        </w:rPr>
        <w:t>specific contribution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of the invention(s) to society, its commercial </w:t>
      </w:r>
      <w:r>
        <w:rPr>
          <w:rFonts w:ascii="Times New Roman" w:hAnsi="Times New Roman"/>
          <w:spacing w:val="-5"/>
        </w:rPr>
        <w:t xml:space="preserve">success, and the impact the invention has had on Texas and the Gulf Coast area. All </w:t>
      </w:r>
      <w:r>
        <w:rPr>
          <w:rFonts w:ascii="Times New Roman" w:hAnsi="Times New Roman"/>
          <w:spacing w:val="-1"/>
        </w:rPr>
        <w:t>nominations must be based upon:</w:t>
      </w:r>
    </w:p>
    <w:p>
      <w:pPr>
        <w:pStyle w:val="ListBulle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an invention that has significantly </w:t>
      </w:r>
      <w:r>
        <w:rPr>
          <w:rFonts w:ascii="Times New Roman" w:hAnsi="Times New Roman"/>
          <w:spacing w:val="1"/>
          <w:u w:val="single"/>
        </w:rPr>
        <w:t>impacted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the Texas Gulf Coast area, or</w:t>
      </w:r>
    </w:p>
    <w:p>
      <w:pPr>
        <w:pStyle w:val="ListBullet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1"/>
        </w:rPr>
        <w:t xml:space="preserve">an invention that was </w:t>
      </w:r>
      <w:r>
        <w:rPr>
          <w:rFonts w:ascii="Times New Roman" w:hAnsi="Times New Roman"/>
          <w:u w:val="single"/>
        </w:rPr>
        <w:t>developed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in the Texas Gulf Coast area, or</w:t>
      </w:r>
    </w:p>
    <w:p>
      <w:pPr>
        <w:pStyle w:val="ListBulle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an invention made by an inventor now </w:t>
      </w:r>
      <w:r>
        <w:rPr>
          <w:rFonts w:ascii="Times New Roman" w:hAnsi="Times New Roman"/>
          <w:u w:val="single"/>
        </w:rPr>
        <w:t>living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in the Texas Gulf Coast area.</w:t>
      </w:r>
    </w:p>
    <w:p>
      <w:pPr>
        <w:pStyle w:val="ListNumber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1"/>
        </w:rPr>
        <w:t xml:space="preserve">Identify any </w:t>
      </w:r>
      <w:r>
        <w:rPr>
          <w:rFonts w:ascii="Times New Roman" w:hAnsi="Times New Roman"/>
          <w:u w:val="single"/>
        </w:rPr>
        <w:t>known litigation, interference or other proceeding</w:t>
      </w:r>
      <w:r>
        <w:rPr>
          <w:rFonts w:ascii="Times New Roman" w:hAnsi="Times New Roman"/>
        </w:rPr>
        <w:t xml:space="preserve"> that involves or involved the invention(s) or patent(s). The committee will not </w:t>
      </w:r>
      <w:r>
        <w:rPr>
          <w:rFonts w:ascii="Times New Roman" w:hAnsi="Times New Roman"/>
          <w:spacing w:val="4"/>
        </w:rPr>
        <w:t xml:space="preserve">consider inventions based on patents: </w:t>
      </w:r>
      <w:r>
        <w:rPr>
          <w:rFonts w:ascii="Times New Roman" w:hAnsi="Times New Roman"/>
          <w:spacing w:val="-2"/>
        </w:rPr>
        <w:t xml:space="preserve">(a) </w:t>
      </w:r>
      <w:r>
        <w:rPr>
          <w:rFonts w:ascii="Times New Roman" w:hAnsi="Times New Roman"/>
          <w:spacing w:val="-3"/>
          <w:u w:val="single"/>
        </w:rPr>
        <w:t>currently</w:t>
      </w:r>
      <w:r>
        <w:rPr>
          <w:rFonts w:ascii="Times New Roman" w:hAnsi="Times New Roman"/>
        </w:rPr>
        <w:t xml:space="preserve"> in litigation (including re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spacing w:val="5"/>
        </w:rPr>
        <w:t xml:space="preserve">examination, reissue, interference proceedings and </w:t>
      </w:r>
      <w:r>
        <w:rPr>
          <w:rFonts w:ascii="Times New Roman" w:hAnsi="Times New Roman"/>
          <w:i/>
          <w:spacing w:val="5"/>
        </w:rPr>
        <w:t xml:space="preserve">inter partes </w:t>
      </w:r>
      <w:r>
        <w:rPr>
          <w:rFonts w:ascii="Times New Roman" w:hAnsi="Times New Roman"/>
          <w:spacing w:val="5"/>
        </w:rPr>
        <w:t>review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spacing w:val="5"/>
        </w:rPr>
        <w:t xml:space="preserve">or similar proceeding) or (b) that have been held </w:t>
      </w:r>
      <w:r>
        <w:rPr>
          <w:rFonts w:ascii="Times New Roman" w:hAnsi="Times New Roman"/>
          <w:spacing w:val="-2"/>
        </w:rPr>
        <w:t>unenforceable or invalid.</w:t>
      </w:r>
    </w:p>
    <w:p>
      <w:pPr>
        <w:pStyle w:val="ListNumber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Nominators must be HIPLA members. </w:t>
      </w:r>
      <w:r>
        <w:rPr>
          <w:rFonts w:ascii="Times New Roman" w:hAnsi="Times New Roman"/>
          <w:spacing w:val="10"/>
        </w:rPr>
        <w:t xml:space="preserve">Any member may make any number of </w:t>
      </w:r>
      <w:r>
        <w:rPr>
          <w:rFonts w:ascii="Times New Roman" w:hAnsi="Times New Roman"/>
          <w:spacing w:val="-1"/>
        </w:rPr>
        <w:t>nominations.</w:t>
      </w:r>
    </w:p>
    <w:p>
      <w:pPr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br w:type="page"/>
      </w:r>
    </w:p>
    <w:p>
      <w:pPr>
        <w:pStyle w:val="Titl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HOUSTON INTELLECTUAL PROPERTY LAW ASSOCIATION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NOMINATION FOR OUTSTANDING INVENTOR</w:t>
      </w:r>
    </w:p>
    <w:p>
      <w:pPr>
        <w:pStyle w:val="Style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Description of an Embodiment of the Invention(s) Forming the Basis of the Nomination (Please attach additional pages if needed)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Style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Background Information (Please attach additional pages if needed) </w:t>
      </w:r>
    </w:p>
    <w:p>
      <w:pPr>
        <w:numPr>
          <w:ilvl w:val="1"/>
          <w:numId w:val="3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Nominee:</w:t>
      </w:r>
    </w:p>
    <w:p>
      <w:pPr>
        <w:numPr>
          <w:ilvl w:val="2"/>
          <w:numId w:val="3"/>
        </w:numPr>
        <w:tabs>
          <w:tab w:val="left" w:pos="720"/>
          <w:tab w:val="left" w:pos="2160"/>
        </w:tabs>
        <w:spacing w:after="240"/>
        <w:ind w:left="2347" w:hanging="90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Name and address of inventor</w:t>
      </w:r>
    </w:p>
    <w:p>
      <w:pPr>
        <w:numPr>
          <w:ilvl w:val="2"/>
          <w:numId w:val="3"/>
        </w:numPr>
        <w:tabs>
          <w:tab w:val="left" w:pos="720"/>
          <w:tab w:val="left" w:pos="2160"/>
        </w:tabs>
        <w:spacing w:after="240"/>
        <w:ind w:left="2347" w:hanging="90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Birthday (if known)</w:t>
      </w:r>
    </w:p>
    <w:p>
      <w:pPr>
        <w:numPr>
          <w:ilvl w:val="1"/>
          <w:numId w:val="3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Attach a current resume for the nominee, or list the educational accomplishments of, career positions, current professional memberships (including offices held), and the nominee's prior awards.</w:t>
      </w:r>
    </w:p>
    <w:p>
      <w:pPr>
        <w:numPr>
          <w:ilvl w:val="1"/>
          <w:numId w:val="3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List the nominee's U.S. patents by number and title (a Westlaw/Lexis printout or equivalent is sufficient). Where the nominee is a co-inventor, the names of joint inventors should also be given. (Note: only a copy of the patent(s) described in Section I should be attached.)</w:t>
      </w:r>
    </w:p>
    <w:p>
      <w:pPr>
        <w:pStyle w:val="Style4"/>
        <w:spacing w:after="0"/>
        <w:jc w:val="both"/>
        <w:rPr>
          <w:rFonts w:ascii="Times New Roman" w:hAnsi="Times New Roman"/>
          <w:spacing w:val="-1"/>
        </w:rPr>
      </w:pPr>
    </w:p>
    <w:p>
      <w:pPr>
        <w:pStyle w:val="Style4"/>
        <w:spacing w:after="0"/>
        <w:jc w:val="both"/>
        <w:rPr>
          <w:rFonts w:ascii="Times New Roman" w:hAnsi="Times New Roman"/>
          <w:spacing w:val="-1"/>
        </w:rPr>
      </w:pPr>
    </w:p>
    <w:p>
      <w:pPr>
        <w:pStyle w:val="Style4"/>
        <w:tabs>
          <w:tab w:val="clear" w:pos="684"/>
          <w:tab w:val="left" w:pos="5407"/>
        </w:tabs>
        <w:spacing w:after="0"/>
        <w:jc w:val="both"/>
        <w:rPr>
          <w:rFonts w:ascii="Times New Roman" w:hAnsi="Times New Roman"/>
          <w:spacing w:val="-1"/>
        </w:rPr>
      </w:pPr>
    </w:p>
    <w:p>
      <w:pPr>
        <w:pStyle w:val="Style4"/>
        <w:spacing w:after="0"/>
        <w:jc w:val="both"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-1"/>
        </w:rPr>
        <w:t>III.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2"/>
        </w:rPr>
        <w:t>Nominator(s)</w:t>
      </w:r>
    </w:p>
    <w:p>
      <w:pPr>
        <w:pStyle w:val="Style5"/>
        <w:jc w:val="both"/>
        <w:rPr>
          <w:rFonts w:ascii="Times New Roman" w:hAnsi="Times New Roman"/>
          <w:spacing w:val="3"/>
        </w:rPr>
      </w:pPr>
    </w:p>
    <w:p>
      <w:pPr>
        <w:numPr>
          <w:ilvl w:val="0"/>
          <w:numId w:val="32"/>
        </w:numPr>
        <w:tabs>
          <w:tab w:val="left" w:pos="720"/>
        </w:tabs>
        <w:spacing w:after="24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Name and address of each HIPLA member who is nominating the named inventor, including business affiliation.</w:t>
      </w:r>
    </w:p>
    <w:p>
      <w:pPr>
        <w:numPr>
          <w:ilvl w:val="0"/>
          <w:numId w:val="32"/>
        </w:numPr>
        <w:tabs>
          <w:tab w:val="left" w:pos="720"/>
        </w:tabs>
        <w:spacing w:after="24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Signature(s) of nominator(s).</w:t>
      </w:r>
    </w:p>
    <w:p>
      <w:pPr>
        <w:tabs>
          <w:tab w:val="left" w:pos="720"/>
        </w:tabs>
        <w:ind w:left="72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</w:p>
    <w:p>
      <w:pPr>
        <w:tabs>
          <w:tab w:val="left" w:pos="720"/>
        </w:tabs>
        <w:ind w:left="720"/>
        <w:jc w:val="both"/>
        <w:rPr>
          <w:rFonts w:ascii="Times New Roman" w:hAnsi="Times New Roman"/>
          <w:spacing w:val="1"/>
          <w:u w:val="single"/>
        </w:rPr>
      </w:pPr>
    </w:p>
    <w:p>
      <w:pPr>
        <w:tabs>
          <w:tab w:val="left" w:pos="720"/>
        </w:tabs>
        <w:ind w:left="72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spacing w:val="1"/>
          <w:u w:val="single"/>
        </w:rPr>
        <w:tab/>
      </w:r>
      <w:r>
        <w:rPr>
          <w:rFonts w:ascii="Times New Roman" w:hAnsi="Times New Roman"/>
          <w:noProof/>
          <w:spacing w:val="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9601200</wp:posOffset>
                </wp:positionV>
                <wp:extent cx="5876290" cy="274320"/>
                <wp:effectExtent l="0" t="0" r="10160" b="11430"/>
                <wp:wrapNone/>
                <wp:docPr id="1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IF "</w:instrTex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DOCVARIABLE "SWDocIDLocation"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instrText>3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instrText>" = "3" "</w:instrTex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"SWDocID"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instrText>20567186.1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instrText xml:space="preserve">" ""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20567186.1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left:0;text-align:left;margin-left:0;margin-top:756pt;width:462.7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" o:allowincell="f" filled="f" stroked="f" strokeweight=".5pt">
                <v:fill o:detectmouseclick="t"/>
                <v:textbox inset="0,0,0,0"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IF "</w:instrTex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DOCVARIABLE "SWDocIDLocation"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instrText>3</w:instrTex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instrText>" = "3" "</w:instrTex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"SWDocID"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instrText>20567186.1</w:instrTex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instrText xml:space="preserve">" ""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</w:rPr>
                        <w:t>20567186.1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134" w:h="15840"/>
      <w:pgMar w:top="1440" w:right="1440" w:bottom="1440" w:left="1440" w:header="720" w:footer="1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635079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05238520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Page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D48D3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1">
    <w:nsid w:val="FFFFFF88"/>
    <w:multiLevelType w:val="singleLevel"/>
    <w:tmpl w:val="AFB658D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3">
    <w:nsid w:val="08DD36A0"/>
    <w:multiLevelType w:val="hybridMultilevel"/>
    <w:tmpl w:val="B4C8D9A4"/>
    <w:lvl w:ilvl="0" w:tplc="041CF2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1274"/>
    <w:multiLevelType w:val="hybridMultilevel"/>
    <w:tmpl w:val="35DA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20371A16"/>
    <w:multiLevelType w:val="hybridMultilevel"/>
    <w:tmpl w:val="C10A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F3E9D"/>
    <w:multiLevelType w:val="hybridMultilevel"/>
    <w:tmpl w:val="B8BA44F6"/>
    <w:lvl w:ilvl="0" w:tplc="041CF2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A8C"/>
    <w:multiLevelType w:val="hybridMultilevel"/>
    <w:tmpl w:val="03C4BD38"/>
    <w:lvl w:ilvl="0" w:tplc="4D4CEA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1A1D38">
      <w:start w:val="1"/>
      <w:numFmt w:val="upperRoman"/>
      <w:pStyle w:val="Style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87FCB"/>
    <w:multiLevelType w:val="hybridMultilevel"/>
    <w:tmpl w:val="CE5AF21E"/>
    <w:lvl w:ilvl="0" w:tplc="4D4CEAA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90051B"/>
    <w:multiLevelType w:val="multilevel"/>
    <w:tmpl w:val="76E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41C9054A"/>
    <w:multiLevelType w:val="hybridMultilevel"/>
    <w:tmpl w:val="1CD8F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D1BEF"/>
    <w:multiLevelType w:val="hybridMultilevel"/>
    <w:tmpl w:val="76E4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CF23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C8535D"/>
    <w:multiLevelType w:val="hybridMultilevel"/>
    <w:tmpl w:val="C3F8B7CE"/>
    <w:lvl w:ilvl="0" w:tplc="6E622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D531CD"/>
    <w:multiLevelType w:val="multilevel"/>
    <w:tmpl w:val="163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256BEB"/>
    <w:multiLevelType w:val="hybridMultilevel"/>
    <w:tmpl w:val="B19C5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367A3B"/>
    <w:multiLevelType w:val="hybridMultilevel"/>
    <w:tmpl w:val="633EE200"/>
    <w:lvl w:ilvl="0" w:tplc="9C40E2A4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452A1F"/>
    <w:multiLevelType w:val="multilevel"/>
    <w:tmpl w:val="ECA40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0929D8"/>
    <w:multiLevelType w:val="multilevel"/>
    <w:tmpl w:val="650AA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22A9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18"/>
  </w:num>
  <w:num w:numId="7">
    <w:abstractNumId w:val="14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1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5"/>
  </w:num>
  <w:num w:numId="23">
    <w:abstractNumId w:val="2"/>
  </w:num>
  <w:num w:numId="24">
    <w:abstractNumId w:val="2"/>
  </w:num>
  <w:num w:numId="25">
    <w:abstractNumId w:val="1"/>
  </w:num>
  <w:num w:numId="26">
    <w:abstractNumId w:val="0"/>
  </w:num>
  <w:num w:numId="27">
    <w:abstractNumId w:val="0"/>
  </w:num>
  <w:num w:numId="28">
    <w:abstractNumId w:val="6"/>
  </w:num>
  <w:num w:numId="29">
    <w:abstractNumId w:val="16"/>
  </w:num>
  <w:num w:numId="30">
    <w:abstractNumId w:val="12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2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next w:val="BodyText"/>
    <w:link w:val="Heading2Char"/>
    <w:qFormat/>
    <w:pPr>
      <w:numPr>
        <w:ilvl w:val="1"/>
        <w:numId w:val="21"/>
      </w:numPr>
      <w:spacing w:after="240"/>
      <w:outlineLvl w:val="1"/>
    </w:pPr>
    <w:rPr>
      <w:bCs/>
      <w:iCs/>
    </w:rPr>
  </w:style>
  <w:style w:type="paragraph" w:styleId="Heading3">
    <w:name w:val="heading 3"/>
    <w:basedOn w:val="Normal"/>
    <w:next w:val="BodyText"/>
    <w:link w:val="Heading3Char"/>
    <w:qFormat/>
    <w:pPr>
      <w:numPr>
        <w:ilvl w:val="2"/>
        <w:numId w:val="21"/>
      </w:numPr>
      <w:spacing w:after="240"/>
      <w:outlineLvl w:val="2"/>
    </w:pPr>
    <w:rPr>
      <w:bCs/>
    </w:rPr>
  </w:style>
  <w:style w:type="paragraph" w:styleId="Heading4">
    <w:name w:val="heading 4"/>
    <w:basedOn w:val="Normal"/>
    <w:next w:val="BodyText"/>
    <w:link w:val="Heading4Char"/>
    <w:qFormat/>
    <w:pPr>
      <w:numPr>
        <w:ilvl w:val="3"/>
        <w:numId w:val="21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link w:val="Heading5Char"/>
    <w:qFormat/>
    <w:pPr>
      <w:numPr>
        <w:ilvl w:val="4"/>
        <w:numId w:val="21"/>
      </w:num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BodyText"/>
    <w:link w:val="Heading6Char"/>
    <w:qFormat/>
    <w:pPr>
      <w:numPr>
        <w:ilvl w:val="5"/>
        <w:numId w:val="21"/>
      </w:numPr>
      <w:spacing w:after="240"/>
      <w:outlineLvl w:val="5"/>
    </w:pPr>
    <w:rPr>
      <w:bCs/>
    </w:rPr>
  </w:style>
  <w:style w:type="paragraph" w:styleId="Heading7">
    <w:name w:val="heading 7"/>
    <w:basedOn w:val="Normal"/>
    <w:next w:val="BodyText"/>
    <w:link w:val="Heading7Char"/>
    <w:qFormat/>
    <w:pPr>
      <w:numPr>
        <w:ilvl w:val="6"/>
        <w:numId w:val="2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pPr>
      <w:numPr>
        <w:ilvl w:val="7"/>
        <w:numId w:val="2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pPr>
      <w:numPr>
        <w:ilvl w:val="8"/>
        <w:numId w:val="2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jc w:val="center"/>
    </w:pPr>
  </w:style>
  <w:style w:type="paragraph" w:customStyle="1" w:styleId="Style3">
    <w:name w:val="Style 3"/>
    <w:basedOn w:val="Normal"/>
    <w:pPr>
      <w:widowControl w:val="0"/>
      <w:numPr>
        <w:ilvl w:val="1"/>
        <w:numId w:val="2"/>
      </w:numPr>
      <w:tabs>
        <w:tab w:val="clear" w:pos="1800"/>
      </w:tabs>
      <w:spacing w:after="240"/>
      <w:ind w:left="720"/>
    </w:pPr>
    <w:rPr>
      <w:b/>
    </w:rPr>
  </w:style>
  <w:style w:type="paragraph" w:customStyle="1" w:styleId="Style2">
    <w:name w:val="Style 2"/>
    <w:basedOn w:val="Normal"/>
    <w:pPr>
      <w:widowControl w:val="0"/>
      <w:tabs>
        <w:tab w:val="left" w:pos="1440"/>
      </w:tabs>
      <w:ind w:left="720"/>
    </w:pPr>
  </w:style>
  <w:style w:type="paragraph" w:customStyle="1" w:styleId="Style4">
    <w:name w:val="Style 4"/>
    <w:basedOn w:val="Normal"/>
    <w:pPr>
      <w:widowControl w:val="0"/>
      <w:tabs>
        <w:tab w:val="left" w:pos="684"/>
      </w:tabs>
      <w:spacing w:after="216"/>
    </w:pPr>
  </w:style>
  <w:style w:type="paragraph" w:customStyle="1" w:styleId="Style6">
    <w:name w:val="Style 6"/>
    <w:basedOn w:val="Normal"/>
    <w:pPr>
      <w:widowControl w:val="0"/>
      <w:tabs>
        <w:tab w:val="left" w:pos="1440"/>
      </w:tabs>
      <w:spacing w:before="2016"/>
      <w:ind w:left="684"/>
    </w:pPr>
  </w:style>
  <w:style w:type="paragraph" w:customStyle="1" w:styleId="Style5">
    <w:name w:val="Style 5"/>
    <w:basedOn w:val="Normal"/>
    <w:pPr>
      <w:widowControl w:val="0"/>
      <w:tabs>
        <w:tab w:val="left" w:pos="1404"/>
      </w:tabs>
      <w:ind w:left="1440" w:hanging="720"/>
    </w:pPr>
  </w:style>
  <w:style w:type="paragraph" w:styleId="Header">
    <w:name w:val="header"/>
    <w:basedOn w:val="Normal"/>
    <w:pPr>
      <w:tabs>
        <w:tab w:val="center" w:pos="468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Title">
    <w:name w:val="Title"/>
    <w:basedOn w:val="Normal"/>
    <w:next w:val="BodyText"/>
    <w:link w:val="TitleChar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ascii="Calibri" w:hAnsi="Calibri" w:cs="Arial"/>
      <w:b/>
      <w:bCs/>
      <w:caps/>
      <w:sz w:val="24"/>
      <w:szCs w:val="24"/>
    </w:rPr>
  </w:style>
  <w:style w:type="paragraph" w:styleId="BodyTextIndent">
    <w:name w:val="Body Text Indent"/>
    <w:basedOn w:val="BodyText"/>
    <w:link w:val="BodyTextIndentChar"/>
    <w:pPr>
      <w:ind w:firstLine="720"/>
    </w:pPr>
    <w:rPr>
      <w:kern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hAnsi="Calibri"/>
      <w:kern w:val="24"/>
      <w:sz w:val="24"/>
      <w:szCs w:val="24"/>
    </w:rPr>
  </w:style>
  <w:style w:type="paragraph" w:styleId="BodyText">
    <w:name w:val="Body Text"/>
    <w:aliases w:val="BT"/>
    <w:basedOn w:val="Normal"/>
    <w:link w:val="BodyTextChar"/>
    <w:pPr>
      <w:spacing w:after="240"/>
    </w:pPr>
  </w:style>
  <w:style w:type="character" w:customStyle="1" w:styleId="BodyTextChar">
    <w:name w:val="Body Text Char"/>
    <w:aliases w:val="BT Char"/>
    <w:basedOn w:val="DefaultParagraphFont"/>
    <w:link w:val="BodyText"/>
    <w:rPr>
      <w:rFonts w:ascii="Calibri" w:hAnsi="Calibri"/>
      <w:sz w:val="24"/>
      <w:szCs w:val="24"/>
    </w:rPr>
  </w:style>
  <w:style w:type="numbering" w:customStyle="1" w:styleId="1a1ai">
    <w:name w:val="1./a./(1)/(a)/i."/>
    <w:basedOn w:val="NoList"/>
    <w:pPr>
      <w:numPr>
        <w:numId w:val="10"/>
      </w:numPr>
    </w:pPr>
  </w:style>
  <w:style w:type="paragraph" w:customStyle="1" w:styleId="address2">
    <w:name w:val="address2"/>
    <w:basedOn w:val="Normal"/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ascii="Calibri" w:hAnsi="Calibri"/>
      <w:sz w:val="24"/>
      <w:szCs w:val="24"/>
    </w:rPr>
  </w:style>
  <w:style w:type="paragraph" w:customStyle="1" w:styleId="Author">
    <w:name w:val="Author"/>
    <w:basedOn w:val="Signature"/>
    <w:pPr>
      <w:spacing w:after="240"/>
      <w:ind w:left="5040"/>
      <w:contextualSpacing/>
    </w:p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Calibri" w:hAnsi="Calibri" w:cs="Tahoma"/>
      <w:sz w:val="16"/>
      <w:szCs w:val="16"/>
    </w:rPr>
  </w:style>
  <w:style w:type="paragraph" w:customStyle="1" w:styleId="bcc">
    <w:name w:val="bcc"/>
    <w:basedOn w:val="Normal"/>
    <w:next w:val="Normal"/>
    <w:pPr>
      <w:ind w:left="720" w:hanging="720"/>
    </w:pPr>
  </w:style>
  <w:style w:type="paragraph" w:styleId="BlockText">
    <w:name w:val="Block Text"/>
    <w:basedOn w:val="Normal"/>
    <w:pPr>
      <w:spacing w:after="240"/>
      <w:ind w:left="2160"/>
    </w:pPr>
  </w:style>
  <w:style w:type="character" w:customStyle="1" w:styleId="Bold">
    <w:name w:val="Bold"/>
    <w:basedOn w:val="DefaultParagraphFont"/>
    <w:rPr>
      <w:b/>
    </w:rPr>
  </w:style>
  <w:style w:type="character" w:customStyle="1" w:styleId="BoldItalic">
    <w:name w:val="Bold Italic"/>
    <w:basedOn w:val="DefaultParagraphFont"/>
    <w:rPr>
      <w:b/>
      <w:i/>
    </w:rPr>
  </w:style>
  <w:style w:type="character" w:customStyle="1" w:styleId="BoldItalicUnderline">
    <w:name w:val="Bold Italic Underline"/>
    <w:basedOn w:val="DefaultParagraphFont"/>
    <w:rPr>
      <w:b/>
      <w:i/>
      <w:u w:val="single"/>
    </w:rPr>
  </w:style>
  <w:style w:type="character" w:customStyle="1" w:styleId="BoldUnderline">
    <w:name w:val="Bold Underline"/>
    <w:basedOn w:val="DefaultParagraphFont"/>
    <w:rPr>
      <w:b/>
      <w:u w:val="single"/>
    </w:rPr>
  </w:style>
  <w:style w:type="paragraph" w:customStyle="1" w:styleId="Bullet1">
    <w:name w:val="Bullet 1"/>
    <w:basedOn w:val="Normal"/>
    <w:next w:val="ListNumber"/>
    <w:pPr>
      <w:spacing w:after="240"/>
    </w:pPr>
    <w:rPr>
      <w:szCs w:val="20"/>
    </w:rPr>
  </w:style>
  <w:style w:type="paragraph" w:styleId="ListNumber">
    <w:name w:val="List Number"/>
    <w:basedOn w:val="Normal"/>
    <w:pPr>
      <w:numPr>
        <w:numId w:val="25"/>
      </w:numPr>
      <w:spacing w:after="240"/>
    </w:pPr>
  </w:style>
  <w:style w:type="paragraph" w:customStyle="1" w:styleId="Bullets1">
    <w:name w:val="Bullets 1"/>
    <w:basedOn w:val="BodyText"/>
    <w:pPr>
      <w:numPr>
        <w:numId w:val="12"/>
      </w:numPr>
    </w:pPr>
    <w:rPr>
      <w:sz w:val="20"/>
      <w:szCs w:val="20"/>
    </w:rPr>
  </w:style>
  <w:style w:type="paragraph" w:customStyle="1" w:styleId="cc">
    <w:name w:val="cc"/>
    <w:basedOn w:val="Normal"/>
    <w:next w:val="Normal"/>
    <w:pPr>
      <w:ind w:left="720" w:hanging="720"/>
    </w:pPr>
  </w:style>
  <w:style w:type="paragraph" w:customStyle="1" w:styleId="ClaimIndent5">
    <w:name w:val="Claim Indent .5"/>
    <w:basedOn w:val="Normal"/>
    <w:next w:val="Normal"/>
    <w:pPr>
      <w:spacing w:before="360" w:line="360" w:lineRule="auto"/>
      <w:ind w:firstLine="720"/>
      <w:jc w:val="both"/>
    </w:pPr>
  </w:style>
  <w:style w:type="paragraph" w:customStyle="1" w:styleId="ClaimIndent1">
    <w:name w:val="Claim Indent 1"/>
    <w:basedOn w:val="Normal"/>
    <w:pPr>
      <w:spacing w:line="360" w:lineRule="auto"/>
      <w:ind w:left="720" w:firstLine="720"/>
      <w:jc w:val="both"/>
    </w:pPr>
    <w:rPr>
      <w:kern w:val="28"/>
    </w:rPr>
  </w:style>
  <w:style w:type="paragraph" w:styleId="Closing">
    <w:name w:val="Closing"/>
    <w:basedOn w:val="Normal"/>
    <w:next w:val="Normal"/>
    <w:link w:val="ClosingChar"/>
    <w:pPr>
      <w:keepNext/>
      <w:spacing w:after="960"/>
      <w:ind w:left="5040"/>
    </w:pPr>
  </w:style>
  <w:style w:type="character" w:customStyle="1" w:styleId="ClosingChar">
    <w:name w:val="Closing Char"/>
    <w:basedOn w:val="DefaultParagraphFont"/>
    <w:link w:val="Closing"/>
    <w:rPr>
      <w:rFonts w:ascii="Calibri" w:hAnsi="Calibri"/>
      <w:sz w:val="24"/>
      <w:szCs w:val="24"/>
    </w:rPr>
  </w:style>
  <w:style w:type="paragraph" w:styleId="Date">
    <w:name w:val="Date"/>
    <w:basedOn w:val="Normal"/>
    <w:next w:val="Normal"/>
    <w:link w:val="DateChar"/>
    <w:pPr>
      <w:spacing w:after="240"/>
      <w:jc w:val="center"/>
    </w:pPr>
  </w:style>
  <w:style w:type="character" w:customStyle="1" w:styleId="DateChar">
    <w:name w:val="Date Char"/>
    <w:basedOn w:val="DefaultParagraphFont"/>
    <w:link w:val="Date"/>
    <w:rPr>
      <w:rFonts w:ascii="Calibri" w:hAnsi="Calibri"/>
      <w:sz w:val="24"/>
      <w:szCs w:val="24"/>
    </w:rPr>
  </w:style>
  <w:style w:type="paragraph" w:customStyle="1" w:styleId="Date2">
    <w:name w:val="Date2"/>
    <w:basedOn w:val="Normal"/>
    <w:pPr>
      <w:spacing w:after="720"/>
    </w:pPr>
  </w:style>
  <w:style w:type="paragraph" w:customStyle="1" w:styleId="delivery">
    <w:name w:val="delivery"/>
    <w:basedOn w:val="Normal"/>
    <w:pPr>
      <w:spacing w:after="240"/>
    </w:pPr>
  </w:style>
  <w:style w:type="paragraph" w:customStyle="1" w:styleId="e-mail">
    <w:name w:val="e-mail"/>
    <w:basedOn w:val="Normal"/>
    <w:next w:val="Normal"/>
    <w:pPr>
      <w:spacing w:line="180" w:lineRule="exact"/>
      <w:ind w:left="6840"/>
    </w:pPr>
    <w:rPr>
      <w:rFonts w:ascii="Arial" w:hAnsi="Arial"/>
      <w:sz w:val="14"/>
    </w:rPr>
  </w:style>
  <w:style w:type="paragraph" w:customStyle="1" w:styleId="Enclosure">
    <w:name w:val="Enclosure"/>
    <w:basedOn w:val="Normal"/>
    <w:next w:val="Normal"/>
    <w:pPr>
      <w:spacing w:after="240"/>
    </w:p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pPr>
      <w:spacing w:before="60" w:after="60"/>
    </w:pPr>
    <w:rPr>
      <w:kern w:val="24"/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alibri" w:hAnsi="Calibri"/>
      <w:kern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Pr>
      <w:rFonts w:ascii="Calibri" w:hAnsi="Calibri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libri" w:hAnsi="Calibr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hAnsi="Calibr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Calibri" w:hAnsi="Calibri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Calibri" w:hAnsi="Calibri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Calibri" w:hAnsi="Calibri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Calibri" w:hAnsi="Calibri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Calibri" w:hAnsi="Calibri"/>
      <w:sz w:val="24"/>
      <w:szCs w:val="24"/>
    </w:rPr>
  </w:style>
  <w:style w:type="numbering" w:customStyle="1" w:styleId="IA1a1">
    <w:name w:val="I./A./1./a./(1)"/>
    <w:basedOn w:val="NoList"/>
    <w:pPr>
      <w:numPr>
        <w:numId w:val="22"/>
      </w:numPr>
    </w:pPr>
  </w:style>
  <w:style w:type="paragraph" w:customStyle="1" w:styleId="InsideAddress">
    <w:name w:val="Inside Address"/>
    <w:basedOn w:val="Normal"/>
    <w:pPr>
      <w:spacing w:after="240"/>
      <w:contextualSpacing/>
    </w:pPr>
  </w:style>
  <w:style w:type="character" w:customStyle="1" w:styleId="Italics">
    <w:name w:val="Italics"/>
    <w:basedOn w:val="DefaultParagraphFont"/>
    <w:rPr>
      <w:i/>
    </w:rPr>
  </w:style>
  <w:style w:type="character" w:customStyle="1" w:styleId="ItalicsUnderline">
    <w:name w:val="Italics Underline"/>
    <w:basedOn w:val="DefaultParagraphFont"/>
    <w:rPr>
      <w:i/>
      <w:u w:val="single"/>
    </w:rPr>
  </w:style>
  <w:style w:type="character" w:styleId="LineNumber">
    <w:name w:val="line number"/>
    <w:basedOn w:val="DefaultParagraphFont"/>
  </w:style>
  <w:style w:type="paragraph" w:styleId="ListBullet">
    <w:name w:val="List Bullet"/>
    <w:basedOn w:val="Normal"/>
    <w:pPr>
      <w:numPr>
        <w:numId w:val="24"/>
      </w:numPr>
      <w:spacing w:after="240"/>
    </w:pPr>
  </w:style>
  <w:style w:type="paragraph" w:styleId="ListNumber2">
    <w:name w:val="List Number 2"/>
    <w:basedOn w:val="Normal"/>
    <w:pPr>
      <w:numPr>
        <w:numId w:val="27"/>
      </w:numPr>
      <w:spacing w:after="240"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customStyle="1" w:styleId="pagetwologo">
    <w:name w:val="pagetwologo"/>
    <w:basedOn w:val="Normal"/>
    <w:pPr>
      <w:spacing w:after="240"/>
    </w:pPr>
  </w:style>
  <w:style w:type="paragraph" w:customStyle="1" w:styleId="PersonalInfoName">
    <w:name w:val="Personal Info Name"/>
    <w:basedOn w:val="Normal"/>
    <w:next w:val="Normal"/>
    <w:pPr>
      <w:spacing w:line="180" w:lineRule="exact"/>
      <w:ind w:left="6840"/>
    </w:pPr>
    <w:rPr>
      <w:rFonts w:ascii="Cambria" w:hAnsi="Cambria"/>
      <w:b/>
      <w:sz w:val="16"/>
      <w:szCs w:val="16"/>
    </w:rPr>
  </w:style>
  <w:style w:type="paragraph" w:customStyle="1" w:styleId="PhoneFax">
    <w:name w:val="Phone/Fax"/>
    <w:basedOn w:val="Normal"/>
    <w:next w:val="Normal"/>
    <w:pPr>
      <w:spacing w:line="180" w:lineRule="exact"/>
      <w:ind w:left="6840"/>
    </w:pPr>
    <w:rPr>
      <w:rFonts w:ascii="Cambria" w:hAnsi="Cambria"/>
      <w:sz w:val="14"/>
    </w:rPr>
  </w:style>
  <w:style w:type="paragraph" w:customStyle="1" w:styleId="Privileged">
    <w:name w:val="Privileged"/>
    <w:basedOn w:val="Date"/>
    <w:pPr>
      <w:contextualSpacing/>
    </w:pPr>
    <w:rPr>
      <w:b/>
      <w:caps/>
    </w:rPr>
  </w:style>
  <w:style w:type="paragraph" w:customStyle="1" w:styleId="QuoteText">
    <w:name w:val="Quote Text"/>
    <w:aliases w:val="QT"/>
    <w:basedOn w:val="Normal"/>
    <w:next w:val="BodyText"/>
    <w:pPr>
      <w:spacing w:after="240"/>
      <w:ind w:left="1440" w:right="1440"/>
    </w:pPr>
  </w:style>
  <w:style w:type="paragraph" w:customStyle="1" w:styleId="ReLine">
    <w:name w:val="Re: Line"/>
    <w:basedOn w:val="Normal"/>
    <w:next w:val="Normal"/>
    <w:pPr>
      <w:tabs>
        <w:tab w:val="left" w:pos="1260"/>
      </w:tabs>
      <w:spacing w:after="240"/>
      <w:ind w:left="1267" w:hanging="547"/>
      <w:contextualSpacing/>
    </w:pPr>
  </w:style>
  <w:style w:type="paragraph" w:customStyle="1" w:styleId="Recipient">
    <w:name w:val="Recipient"/>
    <w:basedOn w:val="Normal"/>
  </w:style>
  <w:style w:type="paragraph" w:customStyle="1" w:styleId="Recipient-FirstPage">
    <w:name w:val="Recipient-FirstPage"/>
    <w:basedOn w:val="Recipient"/>
    <w:pPr>
      <w:spacing w:before="240"/>
    </w:pPr>
    <w:rPr>
      <w:kern w:val="24"/>
    </w:rPr>
  </w:style>
  <w:style w:type="paragraph" w:styleId="Salutation">
    <w:name w:val="Salutation"/>
    <w:basedOn w:val="Normal"/>
    <w:next w:val="Normal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ascii="Calibri" w:hAnsi="Calibri"/>
      <w:sz w:val="24"/>
      <w:szCs w:val="24"/>
    </w:rPr>
  </w:style>
  <w:style w:type="paragraph" w:customStyle="1" w:styleId="SignatureBlock">
    <w:name w:val="Signature Block"/>
    <w:basedOn w:val="Normal"/>
    <w:pPr>
      <w:tabs>
        <w:tab w:val="left" w:pos="5040"/>
        <w:tab w:val="right" w:leader="underscore" w:pos="9360"/>
      </w:tabs>
      <w:spacing w:after="960"/>
      <w:ind w:left="4320"/>
    </w:pPr>
  </w:style>
  <w:style w:type="character" w:customStyle="1" w:styleId="SmallCaps">
    <w:name w:val="Small Caps"/>
    <w:basedOn w:val="DefaultParagraphFont"/>
    <w:rPr>
      <w:smallCaps/>
    </w:rPr>
  </w:style>
  <w:style w:type="paragraph" w:styleId="Subtitle">
    <w:name w:val="Subtitle"/>
    <w:basedOn w:val="Normal"/>
    <w:next w:val="BodyText"/>
    <w:link w:val="SubtitleChar"/>
    <w:qFormat/>
    <w:pPr>
      <w:keepNext/>
      <w:spacing w:after="240"/>
      <w:jc w:val="center"/>
    </w:pPr>
    <w:rPr>
      <w:rFonts w:ascii="Cambria" w:hAnsi="Cambria" w:cs="Arial"/>
      <w:b/>
    </w:rPr>
  </w:style>
  <w:style w:type="character" w:customStyle="1" w:styleId="SubtitleChar">
    <w:name w:val="Subtitle Char"/>
    <w:basedOn w:val="DefaultParagraphFont"/>
    <w:link w:val="Subtitle"/>
    <w:rPr>
      <w:rFonts w:ascii="Cambria" w:hAnsi="Cambria" w:cs="Arial"/>
      <w:b/>
      <w:sz w:val="24"/>
      <w:szCs w:val="24"/>
    </w:rPr>
  </w:style>
  <w:style w:type="paragraph" w:styleId="TableofAuthorities">
    <w:name w:val="table of authorities"/>
    <w:basedOn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  <w:rPr>
      <w:b/>
      <w:bCs/>
      <w:sz w:val="20"/>
    </w:rPr>
  </w:style>
  <w:style w:type="paragraph" w:styleId="TOAHeading">
    <w:name w:val="toa heading"/>
    <w:basedOn w:val="Normal"/>
    <w:next w:val="TableofAuthorities"/>
    <w:pPr>
      <w:spacing w:after="240"/>
    </w:pPr>
    <w:rPr>
      <w:rFonts w:ascii="Cambria" w:hAnsi="Cambria" w:cs="Arial"/>
      <w:b/>
      <w:bCs/>
      <w:caps/>
    </w:rPr>
  </w:style>
  <w:style w:type="paragraph" w:styleId="TOC1">
    <w:name w:val="toc 1"/>
    <w:basedOn w:val="Normal"/>
    <w:next w:val="NormalWeb"/>
    <w:pPr>
      <w:tabs>
        <w:tab w:val="right" w:leader="dot" w:pos="9360"/>
      </w:tabs>
      <w:spacing w:before="120"/>
      <w:ind w:left="720" w:right="720" w:hanging="720"/>
    </w:pPr>
    <w:rPr>
      <w:caps/>
    </w:r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next w:val="Normal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5760" w:right="720" w:hanging="720"/>
    </w:pPr>
  </w:style>
  <w:style w:type="paragraph" w:styleId="TOC9">
    <w:name w:val="toc 9"/>
    <w:basedOn w:val="Normal"/>
    <w:next w:val="Normal"/>
    <w:pPr>
      <w:tabs>
        <w:tab w:val="right" w:pos="9360"/>
      </w:tabs>
      <w:ind w:left="6480" w:right="720" w:hanging="720"/>
    </w:pPr>
  </w:style>
  <w:style w:type="character" w:customStyle="1" w:styleId="Underline">
    <w:name w:val="Underline"/>
    <w:basedOn w:val="DefaultParagraphFont"/>
    <w:rPr>
      <w:u w:val="single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2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next w:val="BodyText"/>
    <w:link w:val="Heading2Char"/>
    <w:qFormat/>
    <w:pPr>
      <w:numPr>
        <w:ilvl w:val="1"/>
        <w:numId w:val="21"/>
      </w:numPr>
      <w:spacing w:after="240"/>
      <w:outlineLvl w:val="1"/>
    </w:pPr>
    <w:rPr>
      <w:bCs/>
      <w:iCs/>
    </w:rPr>
  </w:style>
  <w:style w:type="paragraph" w:styleId="Heading3">
    <w:name w:val="heading 3"/>
    <w:basedOn w:val="Normal"/>
    <w:next w:val="BodyText"/>
    <w:link w:val="Heading3Char"/>
    <w:qFormat/>
    <w:pPr>
      <w:numPr>
        <w:ilvl w:val="2"/>
        <w:numId w:val="21"/>
      </w:numPr>
      <w:spacing w:after="240"/>
      <w:outlineLvl w:val="2"/>
    </w:pPr>
    <w:rPr>
      <w:bCs/>
    </w:rPr>
  </w:style>
  <w:style w:type="paragraph" w:styleId="Heading4">
    <w:name w:val="heading 4"/>
    <w:basedOn w:val="Normal"/>
    <w:next w:val="BodyText"/>
    <w:link w:val="Heading4Char"/>
    <w:qFormat/>
    <w:pPr>
      <w:numPr>
        <w:ilvl w:val="3"/>
        <w:numId w:val="21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link w:val="Heading5Char"/>
    <w:qFormat/>
    <w:pPr>
      <w:numPr>
        <w:ilvl w:val="4"/>
        <w:numId w:val="21"/>
      </w:num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BodyText"/>
    <w:link w:val="Heading6Char"/>
    <w:qFormat/>
    <w:pPr>
      <w:numPr>
        <w:ilvl w:val="5"/>
        <w:numId w:val="21"/>
      </w:numPr>
      <w:spacing w:after="240"/>
      <w:outlineLvl w:val="5"/>
    </w:pPr>
    <w:rPr>
      <w:bCs/>
    </w:rPr>
  </w:style>
  <w:style w:type="paragraph" w:styleId="Heading7">
    <w:name w:val="heading 7"/>
    <w:basedOn w:val="Normal"/>
    <w:next w:val="BodyText"/>
    <w:link w:val="Heading7Char"/>
    <w:qFormat/>
    <w:pPr>
      <w:numPr>
        <w:ilvl w:val="6"/>
        <w:numId w:val="2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pPr>
      <w:numPr>
        <w:ilvl w:val="7"/>
        <w:numId w:val="2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pPr>
      <w:numPr>
        <w:ilvl w:val="8"/>
        <w:numId w:val="2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jc w:val="center"/>
    </w:pPr>
  </w:style>
  <w:style w:type="paragraph" w:customStyle="1" w:styleId="Style3">
    <w:name w:val="Style 3"/>
    <w:basedOn w:val="Normal"/>
    <w:pPr>
      <w:widowControl w:val="0"/>
      <w:numPr>
        <w:ilvl w:val="1"/>
        <w:numId w:val="2"/>
      </w:numPr>
      <w:tabs>
        <w:tab w:val="clear" w:pos="1800"/>
      </w:tabs>
      <w:spacing w:after="240"/>
      <w:ind w:left="720"/>
    </w:pPr>
    <w:rPr>
      <w:b/>
    </w:rPr>
  </w:style>
  <w:style w:type="paragraph" w:customStyle="1" w:styleId="Style2">
    <w:name w:val="Style 2"/>
    <w:basedOn w:val="Normal"/>
    <w:pPr>
      <w:widowControl w:val="0"/>
      <w:tabs>
        <w:tab w:val="left" w:pos="1440"/>
      </w:tabs>
      <w:ind w:left="720"/>
    </w:pPr>
  </w:style>
  <w:style w:type="paragraph" w:customStyle="1" w:styleId="Style4">
    <w:name w:val="Style 4"/>
    <w:basedOn w:val="Normal"/>
    <w:pPr>
      <w:widowControl w:val="0"/>
      <w:tabs>
        <w:tab w:val="left" w:pos="684"/>
      </w:tabs>
      <w:spacing w:after="216"/>
    </w:pPr>
  </w:style>
  <w:style w:type="paragraph" w:customStyle="1" w:styleId="Style6">
    <w:name w:val="Style 6"/>
    <w:basedOn w:val="Normal"/>
    <w:pPr>
      <w:widowControl w:val="0"/>
      <w:tabs>
        <w:tab w:val="left" w:pos="1440"/>
      </w:tabs>
      <w:spacing w:before="2016"/>
      <w:ind w:left="684"/>
    </w:pPr>
  </w:style>
  <w:style w:type="paragraph" w:customStyle="1" w:styleId="Style5">
    <w:name w:val="Style 5"/>
    <w:basedOn w:val="Normal"/>
    <w:pPr>
      <w:widowControl w:val="0"/>
      <w:tabs>
        <w:tab w:val="left" w:pos="1404"/>
      </w:tabs>
      <w:ind w:left="1440" w:hanging="720"/>
    </w:pPr>
  </w:style>
  <w:style w:type="paragraph" w:styleId="Header">
    <w:name w:val="header"/>
    <w:basedOn w:val="Normal"/>
    <w:pPr>
      <w:tabs>
        <w:tab w:val="center" w:pos="468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Title">
    <w:name w:val="Title"/>
    <w:basedOn w:val="Normal"/>
    <w:next w:val="BodyText"/>
    <w:link w:val="TitleChar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ascii="Calibri" w:hAnsi="Calibri" w:cs="Arial"/>
      <w:b/>
      <w:bCs/>
      <w:caps/>
      <w:sz w:val="24"/>
      <w:szCs w:val="24"/>
    </w:rPr>
  </w:style>
  <w:style w:type="paragraph" w:styleId="BodyTextIndent">
    <w:name w:val="Body Text Indent"/>
    <w:basedOn w:val="BodyText"/>
    <w:link w:val="BodyTextIndentChar"/>
    <w:pPr>
      <w:ind w:firstLine="720"/>
    </w:pPr>
    <w:rPr>
      <w:kern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hAnsi="Calibri"/>
      <w:kern w:val="24"/>
      <w:sz w:val="24"/>
      <w:szCs w:val="24"/>
    </w:rPr>
  </w:style>
  <w:style w:type="paragraph" w:styleId="BodyText">
    <w:name w:val="Body Text"/>
    <w:aliases w:val="BT"/>
    <w:basedOn w:val="Normal"/>
    <w:link w:val="BodyTextChar"/>
    <w:pPr>
      <w:spacing w:after="240"/>
    </w:pPr>
  </w:style>
  <w:style w:type="character" w:customStyle="1" w:styleId="BodyTextChar">
    <w:name w:val="Body Text Char"/>
    <w:aliases w:val="BT Char"/>
    <w:basedOn w:val="DefaultParagraphFont"/>
    <w:link w:val="BodyText"/>
    <w:rPr>
      <w:rFonts w:ascii="Calibri" w:hAnsi="Calibri"/>
      <w:sz w:val="24"/>
      <w:szCs w:val="24"/>
    </w:rPr>
  </w:style>
  <w:style w:type="numbering" w:customStyle="1" w:styleId="1a1ai">
    <w:name w:val="1./a./(1)/(a)/i."/>
    <w:basedOn w:val="NoList"/>
    <w:pPr>
      <w:numPr>
        <w:numId w:val="10"/>
      </w:numPr>
    </w:pPr>
  </w:style>
  <w:style w:type="paragraph" w:customStyle="1" w:styleId="address2">
    <w:name w:val="address2"/>
    <w:basedOn w:val="Normal"/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ascii="Calibri" w:hAnsi="Calibri"/>
      <w:sz w:val="24"/>
      <w:szCs w:val="24"/>
    </w:rPr>
  </w:style>
  <w:style w:type="paragraph" w:customStyle="1" w:styleId="Author">
    <w:name w:val="Author"/>
    <w:basedOn w:val="Signature"/>
    <w:pPr>
      <w:spacing w:after="240"/>
      <w:ind w:left="5040"/>
      <w:contextualSpacing/>
    </w:p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Calibri" w:hAnsi="Calibri" w:cs="Tahoma"/>
      <w:sz w:val="16"/>
      <w:szCs w:val="16"/>
    </w:rPr>
  </w:style>
  <w:style w:type="paragraph" w:customStyle="1" w:styleId="bcc">
    <w:name w:val="bcc"/>
    <w:basedOn w:val="Normal"/>
    <w:next w:val="Normal"/>
    <w:pPr>
      <w:ind w:left="720" w:hanging="720"/>
    </w:pPr>
  </w:style>
  <w:style w:type="paragraph" w:styleId="BlockText">
    <w:name w:val="Block Text"/>
    <w:basedOn w:val="Normal"/>
    <w:pPr>
      <w:spacing w:after="240"/>
      <w:ind w:left="2160"/>
    </w:pPr>
  </w:style>
  <w:style w:type="character" w:customStyle="1" w:styleId="Bold">
    <w:name w:val="Bold"/>
    <w:basedOn w:val="DefaultParagraphFont"/>
    <w:rPr>
      <w:b/>
    </w:rPr>
  </w:style>
  <w:style w:type="character" w:customStyle="1" w:styleId="BoldItalic">
    <w:name w:val="Bold Italic"/>
    <w:basedOn w:val="DefaultParagraphFont"/>
    <w:rPr>
      <w:b/>
      <w:i/>
    </w:rPr>
  </w:style>
  <w:style w:type="character" w:customStyle="1" w:styleId="BoldItalicUnderline">
    <w:name w:val="Bold Italic Underline"/>
    <w:basedOn w:val="DefaultParagraphFont"/>
    <w:rPr>
      <w:b/>
      <w:i/>
      <w:u w:val="single"/>
    </w:rPr>
  </w:style>
  <w:style w:type="character" w:customStyle="1" w:styleId="BoldUnderline">
    <w:name w:val="Bold Underline"/>
    <w:basedOn w:val="DefaultParagraphFont"/>
    <w:rPr>
      <w:b/>
      <w:u w:val="single"/>
    </w:rPr>
  </w:style>
  <w:style w:type="paragraph" w:customStyle="1" w:styleId="Bullet1">
    <w:name w:val="Bullet 1"/>
    <w:basedOn w:val="Normal"/>
    <w:next w:val="ListNumber"/>
    <w:pPr>
      <w:spacing w:after="240"/>
    </w:pPr>
    <w:rPr>
      <w:szCs w:val="20"/>
    </w:rPr>
  </w:style>
  <w:style w:type="paragraph" w:styleId="ListNumber">
    <w:name w:val="List Number"/>
    <w:basedOn w:val="Normal"/>
    <w:pPr>
      <w:numPr>
        <w:numId w:val="25"/>
      </w:numPr>
      <w:spacing w:after="240"/>
    </w:pPr>
  </w:style>
  <w:style w:type="paragraph" w:customStyle="1" w:styleId="Bullets1">
    <w:name w:val="Bullets 1"/>
    <w:basedOn w:val="BodyText"/>
    <w:pPr>
      <w:numPr>
        <w:numId w:val="12"/>
      </w:numPr>
    </w:pPr>
    <w:rPr>
      <w:sz w:val="20"/>
      <w:szCs w:val="20"/>
    </w:rPr>
  </w:style>
  <w:style w:type="paragraph" w:customStyle="1" w:styleId="cc">
    <w:name w:val="cc"/>
    <w:basedOn w:val="Normal"/>
    <w:next w:val="Normal"/>
    <w:pPr>
      <w:ind w:left="720" w:hanging="720"/>
    </w:pPr>
  </w:style>
  <w:style w:type="paragraph" w:customStyle="1" w:styleId="ClaimIndent5">
    <w:name w:val="Claim Indent .5"/>
    <w:basedOn w:val="Normal"/>
    <w:next w:val="Normal"/>
    <w:pPr>
      <w:spacing w:before="360" w:line="360" w:lineRule="auto"/>
      <w:ind w:firstLine="720"/>
      <w:jc w:val="both"/>
    </w:pPr>
  </w:style>
  <w:style w:type="paragraph" w:customStyle="1" w:styleId="ClaimIndent1">
    <w:name w:val="Claim Indent 1"/>
    <w:basedOn w:val="Normal"/>
    <w:pPr>
      <w:spacing w:line="360" w:lineRule="auto"/>
      <w:ind w:left="720" w:firstLine="720"/>
      <w:jc w:val="both"/>
    </w:pPr>
    <w:rPr>
      <w:kern w:val="28"/>
    </w:rPr>
  </w:style>
  <w:style w:type="paragraph" w:styleId="Closing">
    <w:name w:val="Closing"/>
    <w:basedOn w:val="Normal"/>
    <w:next w:val="Normal"/>
    <w:link w:val="ClosingChar"/>
    <w:pPr>
      <w:keepNext/>
      <w:spacing w:after="960"/>
      <w:ind w:left="5040"/>
    </w:pPr>
  </w:style>
  <w:style w:type="character" w:customStyle="1" w:styleId="ClosingChar">
    <w:name w:val="Closing Char"/>
    <w:basedOn w:val="DefaultParagraphFont"/>
    <w:link w:val="Closing"/>
    <w:rPr>
      <w:rFonts w:ascii="Calibri" w:hAnsi="Calibri"/>
      <w:sz w:val="24"/>
      <w:szCs w:val="24"/>
    </w:rPr>
  </w:style>
  <w:style w:type="paragraph" w:styleId="Date">
    <w:name w:val="Date"/>
    <w:basedOn w:val="Normal"/>
    <w:next w:val="Normal"/>
    <w:link w:val="DateChar"/>
    <w:pPr>
      <w:spacing w:after="240"/>
      <w:jc w:val="center"/>
    </w:pPr>
  </w:style>
  <w:style w:type="character" w:customStyle="1" w:styleId="DateChar">
    <w:name w:val="Date Char"/>
    <w:basedOn w:val="DefaultParagraphFont"/>
    <w:link w:val="Date"/>
    <w:rPr>
      <w:rFonts w:ascii="Calibri" w:hAnsi="Calibri"/>
      <w:sz w:val="24"/>
      <w:szCs w:val="24"/>
    </w:rPr>
  </w:style>
  <w:style w:type="paragraph" w:customStyle="1" w:styleId="Date2">
    <w:name w:val="Date2"/>
    <w:basedOn w:val="Normal"/>
    <w:pPr>
      <w:spacing w:after="720"/>
    </w:pPr>
  </w:style>
  <w:style w:type="paragraph" w:customStyle="1" w:styleId="delivery">
    <w:name w:val="delivery"/>
    <w:basedOn w:val="Normal"/>
    <w:pPr>
      <w:spacing w:after="240"/>
    </w:pPr>
  </w:style>
  <w:style w:type="paragraph" w:customStyle="1" w:styleId="e-mail">
    <w:name w:val="e-mail"/>
    <w:basedOn w:val="Normal"/>
    <w:next w:val="Normal"/>
    <w:pPr>
      <w:spacing w:line="180" w:lineRule="exact"/>
      <w:ind w:left="6840"/>
    </w:pPr>
    <w:rPr>
      <w:rFonts w:ascii="Arial" w:hAnsi="Arial"/>
      <w:sz w:val="14"/>
    </w:rPr>
  </w:style>
  <w:style w:type="paragraph" w:customStyle="1" w:styleId="Enclosure">
    <w:name w:val="Enclosure"/>
    <w:basedOn w:val="Normal"/>
    <w:next w:val="Normal"/>
    <w:pPr>
      <w:spacing w:after="240"/>
    </w:p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pPr>
      <w:spacing w:before="60" w:after="60"/>
    </w:pPr>
    <w:rPr>
      <w:kern w:val="24"/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alibri" w:hAnsi="Calibri"/>
      <w:kern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Pr>
      <w:rFonts w:ascii="Calibri" w:hAnsi="Calibri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libri" w:hAnsi="Calibr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hAnsi="Calibr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Calibri" w:hAnsi="Calibri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Calibri" w:hAnsi="Calibri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Calibri" w:hAnsi="Calibri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Calibri" w:hAnsi="Calibri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Calibri" w:hAnsi="Calibri"/>
      <w:sz w:val="24"/>
      <w:szCs w:val="24"/>
    </w:rPr>
  </w:style>
  <w:style w:type="numbering" w:customStyle="1" w:styleId="IA1a1">
    <w:name w:val="I./A./1./a./(1)"/>
    <w:basedOn w:val="NoList"/>
    <w:pPr>
      <w:numPr>
        <w:numId w:val="22"/>
      </w:numPr>
    </w:pPr>
  </w:style>
  <w:style w:type="paragraph" w:customStyle="1" w:styleId="InsideAddress">
    <w:name w:val="Inside Address"/>
    <w:basedOn w:val="Normal"/>
    <w:pPr>
      <w:spacing w:after="240"/>
      <w:contextualSpacing/>
    </w:pPr>
  </w:style>
  <w:style w:type="character" w:customStyle="1" w:styleId="Italics">
    <w:name w:val="Italics"/>
    <w:basedOn w:val="DefaultParagraphFont"/>
    <w:rPr>
      <w:i/>
    </w:rPr>
  </w:style>
  <w:style w:type="character" w:customStyle="1" w:styleId="ItalicsUnderline">
    <w:name w:val="Italics Underline"/>
    <w:basedOn w:val="DefaultParagraphFont"/>
    <w:rPr>
      <w:i/>
      <w:u w:val="single"/>
    </w:rPr>
  </w:style>
  <w:style w:type="character" w:styleId="LineNumber">
    <w:name w:val="line number"/>
    <w:basedOn w:val="DefaultParagraphFont"/>
  </w:style>
  <w:style w:type="paragraph" w:styleId="ListBullet">
    <w:name w:val="List Bullet"/>
    <w:basedOn w:val="Normal"/>
    <w:pPr>
      <w:numPr>
        <w:numId w:val="24"/>
      </w:numPr>
      <w:spacing w:after="240"/>
    </w:pPr>
  </w:style>
  <w:style w:type="paragraph" w:styleId="ListNumber2">
    <w:name w:val="List Number 2"/>
    <w:basedOn w:val="Normal"/>
    <w:pPr>
      <w:numPr>
        <w:numId w:val="27"/>
      </w:numPr>
      <w:spacing w:after="240"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customStyle="1" w:styleId="pagetwologo">
    <w:name w:val="pagetwologo"/>
    <w:basedOn w:val="Normal"/>
    <w:pPr>
      <w:spacing w:after="240"/>
    </w:pPr>
  </w:style>
  <w:style w:type="paragraph" w:customStyle="1" w:styleId="PersonalInfoName">
    <w:name w:val="Personal Info Name"/>
    <w:basedOn w:val="Normal"/>
    <w:next w:val="Normal"/>
    <w:pPr>
      <w:spacing w:line="180" w:lineRule="exact"/>
      <w:ind w:left="6840"/>
    </w:pPr>
    <w:rPr>
      <w:rFonts w:ascii="Cambria" w:hAnsi="Cambria"/>
      <w:b/>
      <w:sz w:val="16"/>
      <w:szCs w:val="16"/>
    </w:rPr>
  </w:style>
  <w:style w:type="paragraph" w:customStyle="1" w:styleId="PhoneFax">
    <w:name w:val="Phone/Fax"/>
    <w:basedOn w:val="Normal"/>
    <w:next w:val="Normal"/>
    <w:pPr>
      <w:spacing w:line="180" w:lineRule="exact"/>
      <w:ind w:left="6840"/>
    </w:pPr>
    <w:rPr>
      <w:rFonts w:ascii="Cambria" w:hAnsi="Cambria"/>
      <w:sz w:val="14"/>
    </w:rPr>
  </w:style>
  <w:style w:type="paragraph" w:customStyle="1" w:styleId="Privileged">
    <w:name w:val="Privileged"/>
    <w:basedOn w:val="Date"/>
    <w:pPr>
      <w:contextualSpacing/>
    </w:pPr>
    <w:rPr>
      <w:b/>
      <w:caps/>
    </w:rPr>
  </w:style>
  <w:style w:type="paragraph" w:customStyle="1" w:styleId="QuoteText">
    <w:name w:val="Quote Text"/>
    <w:aliases w:val="QT"/>
    <w:basedOn w:val="Normal"/>
    <w:next w:val="BodyText"/>
    <w:pPr>
      <w:spacing w:after="240"/>
      <w:ind w:left="1440" w:right="1440"/>
    </w:pPr>
  </w:style>
  <w:style w:type="paragraph" w:customStyle="1" w:styleId="ReLine">
    <w:name w:val="Re: Line"/>
    <w:basedOn w:val="Normal"/>
    <w:next w:val="Normal"/>
    <w:pPr>
      <w:tabs>
        <w:tab w:val="left" w:pos="1260"/>
      </w:tabs>
      <w:spacing w:after="240"/>
      <w:ind w:left="1267" w:hanging="547"/>
      <w:contextualSpacing/>
    </w:pPr>
  </w:style>
  <w:style w:type="paragraph" w:customStyle="1" w:styleId="Recipient">
    <w:name w:val="Recipient"/>
    <w:basedOn w:val="Normal"/>
  </w:style>
  <w:style w:type="paragraph" w:customStyle="1" w:styleId="Recipient-FirstPage">
    <w:name w:val="Recipient-FirstPage"/>
    <w:basedOn w:val="Recipient"/>
    <w:pPr>
      <w:spacing w:before="240"/>
    </w:pPr>
    <w:rPr>
      <w:kern w:val="24"/>
    </w:rPr>
  </w:style>
  <w:style w:type="paragraph" w:styleId="Salutation">
    <w:name w:val="Salutation"/>
    <w:basedOn w:val="Normal"/>
    <w:next w:val="Normal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ascii="Calibri" w:hAnsi="Calibri"/>
      <w:sz w:val="24"/>
      <w:szCs w:val="24"/>
    </w:rPr>
  </w:style>
  <w:style w:type="paragraph" w:customStyle="1" w:styleId="SignatureBlock">
    <w:name w:val="Signature Block"/>
    <w:basedOn w:val="Normal"/>
    <w:pPr>
      <w:tabs>
        <w:tab w:val="left" w:pos="5040"/>
        <w:tab w:val="right" w:leader="underscore" w:pos="9360"/>
      </w:tabs>
      <w:spacing w:after="960"/>
      <w:ind w:left="4320"/>
    </w:pPr>
  </w:style>
  <w:style w:type="character" w:customStyle="1" w:styleId="SmallCaps">
    <w:name w:val="Small Caps"/>
    <w:basedOn w:val="DefaultParagraphFont"/>
    <w:rPr>
      <w:smallCaps/>
    </w:rPr>
  </w:style>
  <w:style w:type="paragraph" w:styleId="Subtitle">
    <w:name w:val="Subtitle"/>
    <w:basedOn w:val="Normal"/>
    <w:next w:val="BodyText"/>
    <w:link w:val="SubtitleChar"/>
    <w:qFormat/>
    <w:pPr>
      <w:keepNext/>
      <w:spacing w:after="240"/>
      <w:jc w:val="center"/>
    </w:pPr>
    <w:rPr>
      <w:rFonts w:ascii="Cambria" w:hAnsi="Cambria" w:cs="Arial"/>
      <w:b/>
    </w:rPr>
  </w:style>
  <w:style w:type="character" w:customStyle="1" w:styleId="SubtitleChar">
    <w:name w:val="Subtitle Char"/>
    <w:basedOn w:val="DefaultParagraphFont"/>
    <w:link w:val="Subtitle"/>
    <w:rPr>
      <w:rFonts w:ascii="Cambria" w:hAnsi="Cambria" w:cs="Arial"/>
      <w:b/>
      <w:sz w:val="24"/>
      <w:szCs w:val="24"/>
    </w:rPr>
  </w:style>
  <w:style w:type="paragraph" w:styleId="TableofAuthorities">
    <w:name w:val="table of authorities"/>
    <w:basedOn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  <w:rPr>
      <w:b/>
      <w:bCs/>
      <w:sz w:val="20"/>
    </w:rPr>
  </w:style>
  <w:style w:type="paragraph" w:styleId="TOAHeading">
    <w:name w:val="toa heading"/>
    <w:basedOn w:val="Normal"/>
    <w:next w:val="TableofAuthorities"/>
    <w:pPr>
      <w:spacing w:after="240"/>
    </w:pPr>
    <w:rPr>
      <w:rFonts w:ascii="Cambria" w:hAnsi="Cambria" w:cs="Arial"/>
      <w:b/>
      <w:bCs/>
      <w:caps/>
    </w:rPr>
  </w:style>
  <w:style w:type="paragraph" w:styleId="TOC1">
    <w:name w:val="toc 1"/>
    <w:basedOn w:val="Normal"/>
    <w:next w:val="NormalWeb"/>
    <w:pPr>
      <w:tabs>
        <w:tab w:val="right" w:leader="dot" w:pos="9360"/>
      </w:tabs>
      <w:spacing w:before="120"/>
      <w:ind w:left="720" w:right="720" w:hanging="720"/>
    </w:pPr>
    <w:rPr>
      <w:caps/>
    </w:r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next w:val="Normal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5760" w:right="720" w:hanging="720"/>
    </w:pPr>
  </w:style>
  <w:style w:type="paragraph" w:styleId="TOC9">
    <w:name w:val="toc 9"/>
    <w:basedOn w:val="Normal"/>
    <w:next w:val="Normal"/>
    <w:pPr>
      <w:tabs>
        <w:tab w:val="right" w:pos="9360"/>
      </w:tabs>
      <w:ind w:left="6480" w:right="720" w:hanging="720"/>
    </w:pPr>
  </w:style>
  <w:style w:type="character" w:customStyle="1" w:styleId="Underline">
    <w:name w:val="Underline"/>
    <w:basedOn w:val="DefaultParagraphFont"/>
    <w:rPr>
      <w:u w:val="single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629</Words>
  <Characters>3434</Characters>
  <Application>Microsoft Office Word</Application>
  <DocSecurity>0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Base/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mailto:rschafer@counselip.com?subject=HIPLA%20Inventor%20of%20the%20Year%20Award%20Nomination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gFAA9xAl/vizjZgpo6KaUcbeyUN4zeCEEkb7DnWbHBGnKevCytK9po169aLz0zXsk9Fy/Z3lBV04J/FC
SCaY9S4P3L2TYASyfDNRtEVOjYyxHJL3hHocei6u+7KqWjoqjJquPDCmd2pRY+hCSCaY9S4P3L2T
YASyfDNRtEVOjYyxHJL3hHocei6u+403MnNGpBSJ572dfdYA0ISrf3IxgzofOLfRRA0594SzZa5S
li1tsEOJFJO3zpkms</vt:lpwstr>
  </property>
  <property fmtid="{D5CDD505-2E9C-101B-9397-08002B2CF9AE}" pid="3" name="MAIL_MSG_ID2">
    <vt:lpwstr>kdKbo1NbNqSQOHLh73CaYeFInMFFs0l1B/YQ74j+gb3zWEVEFc1qz5ZBR8G
i9uHAkCtOU3PSx6Gnx45/0Jhbi8/c9+3kWygmQ==</vt:lpwstr>
  </property>
  <property fmtid="{D5CDD505-2E9C-101B-9397-08002B2CF9AE}" pid="4" name="RESPONSE_SENDER_NAME">
    <vt:lpwstr>sAAAE9kkUq3pEoK4cU6e//1EEcss2FC7jgArJP0mCPQud2Q=</vt:lpwstr>
  </property>
  <property fmtid="{D5CDD505-2E9C-101B-9397-08002B2CF9AE}" pid="5" name="EMAIL_OWNER_ADDRESS">
    <vt:lpwstr>4AAA9DNYQidmug5iF2pRR/kYyD8VSV0WztAKaF0p9EecoUeEyfXH/VSw8w==</vt:lpwstr>
  </property>
</Properties>
</file>